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E3E8" w14:textId="77777777" w:rsidR="005026AC" w:rsidRPr="005026AC" w:rsidRDefault="005026AC" w:rsidP="005026AC">
      <w:pPr>
        <w:spacing w:line="280" w:lineRule="exact"/>
        <w:rPr>
          <w:rFonts w:ascii="ＭＳ Ｐ明朝" w:eastAsia="ＭＳ Ｐ明朝" w:hAnsi="ＭＳ Ｐ明朝"/>
        </w:rPr>
      </w:pPr>
      <w:r w:rsidRPr="005026AC">
        <w:rPr>
          <w:rFonts w:ascii="ＭＳ Ｐ明朝" w:eastAsia="ＭＳ Ｐ明朝" w:hAnsi="ＭＳ Ｐ明朝" w:hint="eastAsia"/>
        </w:rPr>
        <w:t>講演要旨作成要領</w:t>
      </w:r>
    </w:p>
    <w:p w14:paraId="64371D83"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１． 要旨サイズは、</w:t>
      </w:r>
      <w:r w:rsidRPr="005026AC">
        <w:rPr>
          <w:rFonts w:ascii="ＭＳ Ｐ明朝" w:eastAsia="ＭＳ Ｐ明朝" w:hAnsi="ＭＳ Ｐ明朝" w:hint="eastAsia"/>
          <w:u w:val="single"/>
        </w:rPr>
        <w:t>A4版1/2ページ</w:t>
      </w:r>
      <w:r w:rsidRPr="005026AC">
        <w:rPr>
          <w:rFonts w:ascii="ＭＳ Ｐ明朝" w:eastAsia="ＭＳ Ｐ明朝" w:hAnsi="ＭＳ Ｐ明朝" w:hint="eastAsia"/>
        </w:rPr>
        <w:t>で、余白は上下25mm、左右20mmとする。</w:t>
      </w:r>
    </w:p>
    <w:p w14:paraId="31740986"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２． 演題名は、MS明朝体12ポイントボールドで作成する。</w:t>
      </w:r>
    </w:p>
    <w:p w14:paraId="4B9E38D7"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３． 演題名以下の文章はMS明朝体10.5ポイントで作成する。</w:t>
      </w:r>
    </w:p>
    <w:p w14:paraId="0FF75DCF"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４． 演題名・氏名・所属（略称名）、本文の順に作成する。</w:t>
      </w:r>
    </w:p>
    <w:p w14:paraId="1FD68F8A"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５． 演題名・氏名・所属（略称名）はそれぞれ単独の行に書き、センタリングする。</w:t>
      </w:r>
    </w:p>
    <w:p w14:paraId="054D6399"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６． 所属と本文の間は１行空ける。</w:t>
      </w:r>
    </w:p>
    <w:p w14:paraId="04F29C7C"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７． 発表者の前に○を付ける。共同発表者が複数研究期間にまたがる場合は氏名の右上に番号を付けて区別する。</w:t>
      </w:r>
    </w:p>
    <w:p w14:paraId="6A69E17D" w14:textId="77777777" w:rsidR="005026AC" w:rsidRPr="005026AC" w:rsidRDefault="005026AC" w:rsidP="005026AC">
      <w:pPr>
        <w:ind w:left="620" w:hangingChars="277" w:hanging="620"/>
        <w:rPr>
          <w:rFonts w:ascii="ＭＳ Ｐ明朝" w:eastAsia="ＭＳ Ｐ明朝" w:hAnsi="ＭＳ Ｐ明朝"/>
        </w:rPr>
      </w:pPr>
      <w:r w:rsidRPr="005026AC">
        <w:rPr>
          <w:rFonts w:ascii="ＭＳ Ｐ明朝" w:eastAsia="ＭＳ Ｐ明朝" w:hAnsi="ＭＳ Ｐ明朝" w:hint="eastAsia"/>
        </w:rPr>
        <w:t>８． 本文は14行程度が目安です。</w:t>
      </w:r>
    </w:p>
    <w:p w14:paraId="7AFC6B32" w14:textId="77777777" w:rsidR="005026AC" w:rsidRPr="005026AC" w:rsidRDefault="005026AC" w:rsidP="005026AC">
      <w:pPr>
        <w:rPr>
          <w:rFonts w:ascii="ＭＳ Ｐ明朝" w:eastAsia="ＭＳ Ｐ明朝" w:hAnsi="ＭＳ Ｐ明朝"/>
        </w:rPr>
      </w:pPr>
    </w:p>
    <w:p w14:paraId="40A967DB" w14:textId="7B797FAF" w:rsidR="005026AC" w:rsidRDefault="005026AC" w:rsidP="005026AC">
      <w:pPr>
        <w:rPr>
          <w:rFonts w:ascii="ＭＳ Ｐ明朝" w:eastAsia="ＭＳ Ｐ明朝" w:hAnsi="ＭＳ Ｐ明朝"/>
        </w:rPr>
      </w:pPr>
    </w:p>
    <w:p w14:paraId="7F244CF7" w14:textId="2EA98B41" w:rsidR="009C4FDD" w:rsidRDefault="009C4FDD" w:rsidP="005026AC">
      <w:pPr>
        <w:rPr>
          <w:rFonts w:ascii="ＭＳ Ｐ明朝" w:eastAsia="ＭＳ Ｐ明朝" w:hAnsi="ＭＳ Ｐ明朝"/>
        </w:rPr>
      </w:pPr>
    </w:p>
    <w:p w14:paraId="39500944" w14:textId="77777777" w:rsidR="009C4FDD" w:rsidRPr="005026AC" w:rsidRDefault="009C4FDD" w:rsidP="005026AC">
      <w:pPr>
        <w:rPr>
          <w:rFonts w:ascii="ＭＳ Ｐ明朝" w:eastAsia="ＭＳ Ｐ明朝" w:hAnsi="ＭＳ Ｐ明朝" w:hint="eastAsia"/>
        </w:rPr>
      </w:pPr>
    </w:p>
    <w:p w14:paraId="3E021ECA" w14:textId="1EB17929" w:rsidR="005026AC" w:rsidRPr="009C4FDD" w:rsidRDefault="005026AC" w:rsidP="005026AC">
      <w:pPr>
        <w:rPr>
          <w:rFonts w:ascii="ＭＳ Ｐ明朝" w:eastAsia="ＭＳ Ｐ明朝" w:hAnsi="ＭＳ Ｐ明朝"/>
          <w:color w:val="0070C0"/>
        </w:rPr>
      </w:pPr>
      <w:r w:rsidRPr="009C4FDD">
        <w:rPr>
          <w:rFonts w:ascii="ＭＳ Ｐ明朝" w:eastAsia="ＭＳ Ｐ明朝" w:hAnsi="ＭＳ Ｐ明朝" w:hint="eastAsia"/>
          <w:color w:val="0070C0"/>
        </w:rPr>
        <w:t>（作成例）</w:t>
      </w:r>
    </w:p>
    <w:p w14:paraId="1981CD39" w14:textId="2F2A0E76" w:rsidR="009C4FDD" w:rsidRPr="009C4FDD" w:rsidRDefault="009C4FDD" w:rsidP="009C4FDD">
      <w:pPr>
        <w:jc w:val="right"/>
        <w:rPr>
          <w:rFonts w:ascii="ＭＳ Ｐ明朝" w:eastAsia="ＭＳ Ｐ明朝" w:hAnsi="ＭＳ Ｐ明朝" w:hint="eastAsia"/>
          <w:sz w:val="21"/>
          <w:szCs w:val="21"/>
        </w:rPr>
      </w:pPr>
      <w:r w:rsidRPr="009C4FDD">
        <w:rPr>
          <w:rFonts w:ascii="ＭＳ Ｐ明朝" w:eastAsia="ＭＳ Ｐ明朝" w:hAnsi="ＭＳ Ｐ明朝" w:hint="eastAsia"/>
          <w:color w:val="0070C0"/>
          <w:sz w:val="21"/>
          <w:szCs w:val="21"/>
        </w:rPr>
        <w:t>＊審査を希望される場合は記載してください→</w:t>
      </w:r>
      <w:r w:rsidRPr="009C4FDD">
        <w:rPr>
          <w:rFonts w:ascii="ＭＳ Ｐ明朝" w:eastAsia="ＭＳ Ｐ明朝" w:hAnsi="ＭＳ Ｐ明朝" w:hint="eastAsia"/>
          <w:sz w:val="21"/>
          <w:szCs w:val="21"/>
        </w:rPr>
        <w:t>優秀発表対象演題</w:t>
      </w:r>
    </w:p>
    <w:p w14:paraId="72640A3D" w14:textId="77777777" w:rsidR="005026AC" w:rsidRPr="005026AC" w:rsidRDefault="005026AC" w:rsidP="005026AC">
      <w:pPr>
        <w:jc w:val="center"/>
        <w:rPr>
          <w:rFonts w:ascii="ＭＳ Ｐ明朝" w:eastAsia="ＭＳ Ｐ明朝" w:hAnsi="ＭＳ Ｐ明朝"/>
          <w:b/>
        </w:rPr>
      </w:pPr>
      <w:r w:rsidRPr="005026AC">
        <w:rPr>
          <w:rFonts w:ascii="ＭＳ Ｐ明朝" w:eastAsia="ＭＳ Ｐ明朝" w:hAnsi="ＭＳ Ｐ明朝" w:hint="eastAsia"/>
          <w:b/>
        </w:rPr>
        <w:t>トランスグルタミナーゼの基質特異性の改変</w:t>
      </w:r>
    </w:p>
    <w:p w14:paraId="02E9C4B8" w14:textId="6C013D88" w:rsidR="005026AC" w:rsidRPr="005026AC" w:rsidRDefault="005026AC" w:rsidP="005026AC">
      <w:pPr>
        <w:jc w:val="center"/>
        <w:rPr>
          <w:rFonts w:ascii="ＭＳ Ｐ明朝" w:eastAsia="ＭＳ Ｐ明朝" w:hAnsi="ＭＳ Ｐ明朝"/>
          <w:sz w:val="21"/>
          <w:szCs w:val="21"/>
        </w:rPr>
      </w:pPr>
      <w:r w:rsidRPr="005026AC">
        <w:rPr>
          <w:rFonts w:ascii="ＭＳ Ｐ明朝" w:eastAsia="ＭＳ Ｐ明朝" w:hAnsi="ＭＳ Ｐ明朝" w:hint="eastAsia"/>
          <w:sz w:val="21"/>
          <w:szCs w:val="21"/>
        </w:rPr>
        <w:t>○</w:t>
      </w:r>
      <w:r>
        <w:rPr>
          <w:rFonts w:ascii="ＭＳ Ｐ明朝" w:eastAsia="ＭＳ Ｐ明朝" w:hAnsi="ＭＳ Ｐ明朝" w:hint="eastAsia"/>
          <w:sz w:val="21"/>
          <w:szCs w:val="21"/>
        </w:rPr>
        <w:t>日</w:t>
      </w:r>
      <w:r w:rsidRPr="005026AC">
        <w:rPr>
          <w:rFonts w:ascii="ＭＳ Ｐ明朝" w:eastAsia="ＭＳ Ｐ明朝" w:hAnsi="ＭＳ Ｐ明朝" w:hint="eastAsia"/>
          <w:sz w:val="21"/>
          <w:szCs w:val="21"/>
        </w:rPr>
        <w:t>大</w:t>
      </w:r>
      <w:r>
        <w:rPr>
          <w:rFonts w:ascii="ＭＳ Ｐ明朝" w:eastAsia="ＭＳ Ｐ明朝" w:hAnsi="ＭＳ Ｐ明朝" w:hint="eastAsia"/>
          <w:sz w:val="21"/>
          <w:szCs w:val="21"/>
        </w:rPr>
        <w:t>泉</w:t>
      </w:r>
      <w:r w:rsidRPr="005026AC">
        <w:rPr>
          <w:rFonts w:ascii="ＭＳ Ｐ明朝" w:eastAsia="ＭＳ Ｐ明朝" w:hAnsi="ＭＳ Ｐ明朝" w:hint="eastAsia"/>
          <w:sz w:val="21"/>
          <w:szCs w:val="21"/>
          <w:vertAlign w:val="superscript"/>
        </w:rPr>
        <w:t>１</w:t>
      </w:r>
      <w:r w:rsidRPr="005026AC">
        <w:rPr>
          <w:rFonts w:ascii="ＭＳ Ｐ明朝" w:eastAsia="ＭＳ Ｐ明朝" w:hAnsi="ＭＳ Ｐ明朝" w:hint="eastAsia"/>
          <w:sz w:val="21"/>
          <w:szCs w:val="21"/>
        </w:rPr>
        <w:t>、</w:t>
      </w:r>
      <w:r>
        <w:rPr>
          <w:rFonts w:ascii="ＭＳ Ｐ明朝" w:eastAsia="ＭＳ Ｐ明朝" w:hAnsi="ＭＳ Ｐ明朝" w:hint="eastAsia"/>
          <w:sz w:val="21"/>
          <w:szCs w:val="21"/>
        </w:rPr>
        <w:t>日</w:t>
      </w:r>
      <w:r w:rsidRPr="005026AC">
        <w:rPr>
          <w:rFonts w:ascii="ＭＳ Ｐ明朝" w:eastAsia="ＭＳ Ｐ明朝" w:hAnsi="ＭＳ Ｐ明朝" w:hint="eastAsia"/>
          <w:sz w:val="21"/>
          <w:szCs w:val="21"/>
        </w:rPr>
        <w:t>大</w:t>
      </w:r>
      <w:r>
        <w:rPr>
          <w:rFonts w:ascii="ＭＳ Ｐ明朝" w:eastAsia="ＭＳ Ｐ明朝" w:hAnsi="ＭＳ Ｐ明朝" w:hint="eastAsia"/>
          <w:sz w:val="21"/>
          <w:szCs w:val="21"/>
        </w:rPr>
        <w:t>みもみ</w:t>
      </w:r>
      <w:r w:rsidRPr="005026AC">
        <w:rPr>
          <w:rFonts w:ascii="ＭＳ Ｐ明朝" w:eastAsia="ＭＳ Ｐ明朝" w:hAnsi="ＭＳ Ｐ明朝" w:hint="eastAsia"/>
          <w:sz w:val="21"/>
          <w:szCs w:val="21"/>
          <w:vertAlign w:val="superscript"/>
        </w:rPr>
        <w:t>２</w:t>
      </w:r>
    </w:p>
    <w:p w14:paraId="5D2C7260" w14:textId="007D1E3A" w:rsidR="005026AC" w:rsidRPr="005026AC" w:rsidRDefault="005026AC" w:rsidP="005026AC">
      <w:pPr>
        <w:jc w:val="center"/>
        <w:rPr>
          <w:rFonts w:ascii="ＭＳ Ｐ明朝" w:eastAsia="ＭＳ Ｐ明朝" w:hAnsi="ＭＳ Ｐ明朝"/>
          <w:sz w:val="21"/>
          <w:szCs w:val="21"/>
        </w:rPr>
      </w:pPr>
      <w:r w:rsidRPr="005026AC">
        <w:rPr>
          <w:rFonts w:ascii="ＭＳ Ｐ明朝" w:eastAsia="ＭＳ Ｐ明朝" w:hAnsi="ＭＳ Ｐ明朝" w:hint="eastAsia"/>
          <w:sz w:val="21"/>
          <w:szCs w:val="21"/>
          <w:vertAlign w:val="superscript"/>
        </w:rPr>
        <w:t>1</w:t>
      </w:r>
      <w:r>
        <w:rPr>
          <w:rFonts w:ascii="ＭＳ Ｐ明朝" w:eastAsia="ＭＳ Ｐ明朝" w:hAnsi="ＭＳ Ｐ明朝" w:hint="eastAsia"/>
          <w:sz w:val="21"/>
          <w:szCs w:val="21"/>
        </w:rPr>
        <w:t>日</w:t>
      </w:r>
      <w:r w:rsidRPr="005026AC">
        <w:rPr>
          <w:rFonts w:ascii="ＭＳ Ｐ明朝" w:eastAsia="ＭＳ Ｐ明朝" w:hAnsi="ＭＳ Ｐ明朝" w:hint="eastAsia"/>
          <w:sz w:val="21"/>
          <w:szCs w:val="21"/>
        </w:rPr>
        <w:t>大･院農･食生科、</w:t>
      </w:r>
      <w:r w:rsidRPr="005026AC">
        <w:rPr>
          <w:rFonts w:ascii="ＭＳ Ｐ明朝" w:eastAsia="ＭＳ Ｐ明朝" w:hAnsi="ＭＳ Ｐ明朝" w:hint="eastAsia"/>
          <w:sz w:val="21"/>
          <w:szCs w:val="21"/>
          <w:vertAlign w:val="superscript"/>
        </w:rPr>
        <w:t>２</w:t>
      </w:r>
      <w:r>
        <w:rPr>
          <w:rFonts w:ascii="ＭＳ Ｐ明朝" w:eastAsia="ＭＳ Ｐ明朝" w:hAnsi="ＭＳ Ｐ明朝" w:hint="eastAsia"/>
          <w:sz w:val="21"/>
          <w:szCs w:val="21"/>
        </w:rPr>
        <w:t>日</w:t>
      </w:r>
      <w:r w:rsidRPr="005026AC">
        <w:rPr>
          <w:rFonts w:ascii="ＭＳ Ｐ明朝" w:eastAsia="ＭＳ Ｐ明朝" w:hAnsi="ＭＳ Ｐ明朝" w:hint="eastAsia"/>
          <w:sz w:val="21"/>
          <w:szCs w:val="21"/>
        </w:rPr>
        <w:t>大･院農･応生科</w:t>
      </w:r>
    </w:p>
    <w:p w14:paraId="0D2CBB2D"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(本文は一行空ける)</w:t>
      </w:r>
    </w:p>
    <w:p w14:paraId="08155FDA" w14:textId="77777777" w:rsidR="005026AC" w:rsidRPr="005026AC" w:rsidRDefault="005026AC" w:rsidP="005026AC">
      <w:pPr>
        <w:rPr>
          <w:rFonts w:ascii="ＭＳ Ｐ明朝" w:eastAsia="ＭＳ Ｐ明朝" w:hAnsi="ＭＳ Ｐ明朝"/>
          <w:sz w:val="21"/>
          <w:szCs w:val="21"/>
        </w:rPr>
      </w:pPr>
      <w:r w:rsidRPr="009C4FDD">
        <w:rPr>
          <w:rFonts w:ascii="ＭＳ Ｐ明朝" w:eastAsia="ＭＳ Ｐ明朝" w:hAnsi="ＭＳ Ｐ明朝" w:hint="eastAsia"/>
          <w:color w:val="0070C0"/>
          <w:sz w:val="21"/>
          <w:szCs w:val="21"/>
        </w:rPr>
        <w:t>1</w:t>
      </w:r>
      <w:r w:rsidRPr="005026AC">
        <w:rPr>
          <w:rFonts w:ascii="ＭＳ Ｐ明朝" w:eastAsia="ＭＳ Ｐ明朝" w:hAnsi="ＭＳ Ｐ明朝" w:hint="eastAsia"/>
          <w:sz w:val="21"/>
          <w:szCs w:val="21"/>
        </w:rPr>
        <w:t>【目的】トランスグルタミナーゼは ・・・</w:t>
      </w:r>
    </w:p>
    <w:p w14:paraId="370AF202"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2</w:t>
      </w:r>
    </w:p>
    <w:p w14:paraId="39F2F8F7"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3</w:t>
      </w:r>
    </w:p>
    <w:p w14:paraId="3945E516" w14:textId="77777777" w:rsidR="005026AC" w:rsidRPr="005026AC" w:rsidRDefault="005026AC" w:rsidP="005026AC">
      <w:pPr>
        <w:rPr>
          <w:rFonts w:ascii="ＭＳ Ｐ明朝" w:eastAsia="ＭＳ Ｐ明朝" w:hAnsi="ＭＳ Ｐ明朝"/>
          <w:sz w:val="21"/>
          <w:szCs w:val="21"/>
        </w:rPr>
      </w:pPr>
      <w:r w:rsidRPr="009C4FDD">
        <w:rPr>
          <w:rFonts w:ascii="ＭＳ Ｐ明朝" w:eastAsia="ＭＳ Ｐ明朝" w:hAnsi="ＭＳ Ｐ明朝" w:hint="eastAsia"/>
          <w:color w:val="0070C0"/>
          <w:sz w:val="21"/>
          <w:szCs w:val="21"/>
        </w:rPr>
        <w:t>4</w:t>
      </w:r>
      <w:r w:rsidRPr="005026AC">
        <w:rPr>
          <w:rFonts w:ascii="ＭＳ Ｐ明朝" w:eastAsia="ＭＳ Ｐ明朝" w:hAnsi="ＭＳ Ｐ明朝" w:hint="eastAsia"/>
          <w:sz w:val="21"/>
          <w:szCs w:val="21"/>
        </w:rPr>
        <w:t>【方法】</w:t>
      </w:r>
      <w:r w:rsidRPr="005026AC">
        <w:rPr>
          <w:rFonts w:ascii="ＭＳ Ｐ明朝" w:eastAsia="ＭＳ Ｐ明朝" w:hAnsi="ＭＳ Ｐ明朝"/>
          <w:i/>
          <w:sz w:val="21"/>
          <w:szCs w:val="21"/>
        </w:rPr>
        <w:t>Bacillus</w:t>
      </w:r>
      <w:r w:rsidRPr="005026AC">
        <w:rPr>
          <w:rFonts w:ascii="ＭＳ Ｐ明朝" w:eastAsia="ＭＳ Ｐ明朝" w:hAnsi="ＭＳ Ｐ明朝"/>
          <w:sz w:val="21"/>
          <w:szCs w:val="21"/>
        </w:rPr>
        <w:t xml:space="preserve"> sp.</w:t>
      </w:r>
      <w:r w:rsidRPr="005026AC">
        <w:rPr>
          <w:rFonts w:ascii="ＭＳ Ｐ明朝" w:eastAsia="ＭＳ Ｐ明朝" w:hAnsi="ＭＳ Ｐ明朝" w:hint="eastAsia"/>
          <w:sz w:val="21"/>
          <w:szCs w:val="21"/>
        </w:rPr>
        <w:t>の ・・・</w:t>
      </w:r>
    </w:p>
    <w:p w14:paraId="4972502A"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5</w:t>
      </w:r>
    </w:p>
    <w:p w14:paraId="417A2690"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6</w:t>
      </w:r>
    </w:p>
    <w:p w14:paraId="06262AD9"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7</w:t>
      </w:r>
    </w:p>
    <w:p w14:paraId="014673B8" w14:textId="77777777" w:rsidR="005026AC" w:rsidRPr="005026AC" w:rsidRDefault="005026AC" w:rsidP="005026AC">
      <w:pPr>
        <w:rPr>
          <w:rFonts w:ascii="ＭＳ Ｐ明朝" w:eastAsia="ＭＳ Ｐ明朝" w:hAnsi="ＭＳ Ｐ明朝"/>
          <w:sz w:val="21"/>
          <w:szCs w:val="21"/>
        </w:rPr>
      </w:pPr>
      <w:r w:rsidRPr="009C4FDD">
        <w:rPr>
          <w:rFonts w:ascii="ＭＳ Ｐ明朝" w:eastAsia="ＭＳ Ｐ明朝" w:hAnsi="ＭＳ Ｐ明朝" w:hint="eastAsia"/>
          <w:color w:val="0070C0"/>
          <w:sz w:val="21"/>
          <w:szCs w:val="21"/>
        </w:rPr>
        <w:t>8</w:t>
      </w:r>
      <w:r w:rsidRPr="005026AC">
        <w:rPr>
          <w:rFonts w:ascii="ＭＳ Ｐ明朝" w:eastAsia="ＭＳ Ｐ明朝" w:hAnsi="ＭＳ Ｐ明朝" w:hint="eastAsia"/>
          <w:sz w:val="21"/>
          <w:szCs w:val="21"/>
        </w:rPr>
        <w:t>【結果】精製タンパク質のSDS-PAGEの結果より・・・</w:t>
      </w:r>
    </w:p>
    <w:p w14:paraId="06D205C1"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9</w:t>
      </w:r>
    </w:p>
    <w:p w14:paraId="42338186"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10</w:t>
      </w:r>
    </w:p>
    <w:p w14:paraId="4CFCD0CD"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11</w:t>
      </w:r>
    </w:p>
    <w:p w14:paraId="19E325D6" w14:textId="77777777" w:rsidR="005026AC" w:rsidRPr="005026AC" w:rsidRDefault="005026AC" w:rsidP="005026AC">
      <w:pPr>
        <w:rPr>
          <w:rFonts w:ascii="ＭＳ Ｐ明朝" w:eastAsia="ＭＳ Ｐ明朝" w:hAnsi="ＭＳ Ｐ明朝"/>
          <w:sz w:val="21"/>
          <w:szCs w:val="21"/>
        </w:rPr>
      </w:pPr>
      <w:r w:rsidRPr="009C4FDD">
        <w:rPr>
          <w:rFonts w:ascii="ＭＳ Ｐ明朝" w:eastAsia="ＭＳ Ｐ明朝" w:hAnsi="ＭＳ Ｐ明朝" w:hint="eastAsia"/>
          <w:color w:val="0070C0"/>
          <w:sz w:val="21"/>
          <w:szCs w:val="21"/>
        </w:rPr>
        <w:t>12</w:t>
      </w:r>
      <w:r w:rsidRPr="005026AC">
        <w:rPr>
          <w:rFonts w:ascii="ＭＳ Ｐ明朝" w:eastAsia="ＭＳ Ｐ明朝" w:hAnsi="ＭＳ Ｐ明朝" w:hint="eastAsia"/>
          <w:sz w:val="21"/>
          <w:szCs w:val="21"/>
        </w:rPr>
        <w:t>【考察】以上の結果は・・・</w:t>
      </w:r>
    </w:p>
    <w:p w14:paraId="3A2F42A8"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13</w:t>
      </w:r>
    </w:p>
    <w:p w14:paraId="421CFE8C" w14:textId="77777777" w:rsidR="005026AC" w:rsidRPr="009C4FDD" w:rsidRDefault="005026AC" w:rsidP="005026AC">
      <w:pPr>
        <w:rPr>
          <w:rFonts w:ascii="ＭＳ Ｐ明朝" w:eastAsia="ＭＳ Ｐ明朝" w:hAnsi="ＭＳ Ｐ明朝"/>
          <w:color w:val="0070C0"/>
          <w:sz w:val="21"/>
          <w:szCs w:val="21"/>
        </w:rPr>
      </w:pPr>
      <w:r w:rsidRPr="009C4FDD">
        <w:rPr>
          <w:rFonts w:ascii="ＭＳ Ｐ明朝" w:eastAsia="ＭＳ Ｐ明朝" w:hAnsi="ＭＳ Ｐ明朝" w:hint="eastAsia"/>
          <w:color w:val="0070C0"/>
          <w:sz w:val="21"/>
          <w:szCs w:val="21"/>
        </w:rPr>
        <w:t>14</w:t>
      </w:r>
    </w:p>
    <w:p w14:paraId="6D5E20B1" w14:textId="77777777" w:rsidR="005026AC" w:rsidRPr="005026AC" w:rsidRDefault="005026AC" w:rsidP="005026AC">
      <w:pPr>
        <w:rPr>
          <w:rFonts w:ascii="ＭＳ Ｐ明朝" w:eastAsia="ＭＳ Ｐ明朝" w:hAnsi="ＭＳ Ｐ明朝"/>
        </w:rPr>
      </w:pPr>
    </w:p>
    <w:p w14:paraId="4F190C5A" w14:textId="77777777" w:rsidR="005026AC" w:rsidRPr="005026AC" w:rsidRDefault="005026AC" w:rsidP="005026AC">
      <w:pPr>
        <w:rPr>
          <w:rFonts w:ascii="ＭＳ Ｐ明朝" w:eastAsia="ＭＳ Ｐ明朝" w:hAnsi="ＭＳ Ｐ明朝"/>
        </w:rPr>
      </w:pPr>
    </w:p>
    <w:p w14:paraId="0EFBC1D3" w14:textId="77777777" w:rsidR="005026AC" w:rsidRPr="005026AC" w:rsidRDefault="005026AC" w:rsidP="005026AC">
      <w:pPr>
        <w:rPr>
          <w:rFonts w:ascii="ＭＳ Ｐ明朝" w:eastAsia="ＭＳ Ｐ明朝" w:hAnsi="ＭＳ Ｐ明朝"/>
        </w:rPr>
      </w:pPr>
    </w:p>
    <w:p w14:paraId="485A5CAA" w14:textId="77777777" w:rsidR="001F661C" w:rsidRPr="005026AC" w:rsidRDefault="001F661C">
      <w:pPr>
        <w:rPr>
          <w:rFonts w:ascii="ＭＳ Ｐ明朝" w:eastAsia="ＭＳ Ｐ明朝" w:hAnsi="ＭＳ Ｐ明朝"/>
        </w:rPr>
      </w:pPr>
    </w:p>
    <w:sectPr w:rsidR="001F661C" w:rsidRPr="005026AC" w:rsidSect="005026AC">
      <w:pgSz w:w="11900" w:h="16840"/>
      <w:pgMar w:top="1418" w:right="1134" w:bottom="1418" w:left="1134" w:header="851" w:footer="992" w:gutter="0"/>
      <w:cols w:space="425"/>
      <w:docGrid w:type="linesAndChars" w:linePitch="340"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75FB" w14:textId="77777777" w:rsidR="008752E2" w:rsidRDefault="008752E2" w:rsidP="005026AC">
      <w:r>
        <w:separator/>
      </w:r>
    </w:p>
  </w:endnote>
  <w:endnote w:type="continuationSeparator" w:id="0">
    <w:p w14:paraId="0F786D66" w14:textId="77777777" w:rsidR="008752E2" w:rsidRDefault="008752E2" w:rsidP="0050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AE32" w14:textId="77777777" w:rsidR="008752E2" w:rsidRDefault="008752E2" w:rsidP="005026AC">
      <w:r>
        <w:separator/>
      </w:r>
    </w:p>
  </w:footnote>
  <w:footnote w:type="continuationSeparator" w:id="0">
    <w:p w14:paraId="39063820" w14:textId="77777777" w:rsidR="008752E2" w:rsidRDefault="008752E2" w:rsidP="00502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AC"/>
    <w:rsid w:val="001F661C"/>
    <w:rsid w:val="005026AC"/>
    <w:rsid w:val="008752E2"/>
    <w:rsid w:val="009C4FDD"/>
    <w:rsid w:val="00D131BE"/>
    <w:rsid w:val="00F0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ECC601"/>
  <w15:chartTrackingRefBased/>
  <w15:docId w15:val="{F92D623A-F13E-B746-9863-85CB28A3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6A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6AC"/>
    <w:pPr>
      <w:tabs>
        <w:tab w:val="center" w:pos="4252"/>
        <w:tab w:val="right" w:pos="8504"/>
      </w:tabs>
      <w:snapToGrid w:val="0"/>
    </w:pPr>
  </w:style>
  <w:style w:type="character" w:customStyle="1" w:styleId="a4">
    <w:name w:val="ヘッダー (文字)"/>
    <w:basedOn w:val="a0"/>
    <w:link w:val="a3"/>
    <w:uiPriority w:val="99"/>
    <w:rsid w:val="005026AC"/>
    <w:rPr>
      <w:rFonts w:ascii="Century" w:eastAsia="ＭＳ 明朝" w:hAnsi="Century" w:cs="Times New Roman"/>
      <w:sz w:val="24"/>
    </w:rPr>
  </w:style>
  <w:style w:type="paragraph" w:styleId="a5">
    <w:name w:val="footer"/>
    <w:basedOn w:val="a"/>
    <w:link w:val="a6"/>
    <w:uiPriority w:val="99"/>
    <w:unhideWhenUsed/>
    <w:rsid w:val="005026AC"/>
    <w:pPr>
      <w:tabs>
        <w:tab w:val="center" w:pos="4252"/>
        <w:tab w:val="right" w:pos="8504"/>
      </w:tabs>
      <w:snapToGrid w:val="0"/>
    </w:pPr>
  </w:style>
  <w:style w:type="character" w:customStyle="1" w:styleId="a6">
    <w:name w:val="フッター (文字)"/>
    <w:basedOn w:val="a0"/>
    <w:link w:val="a5"/>
    <w:uiPriority w:val="99"/>
    <w:rsid w:val="005026AC"/>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2022-05-02T03:02:00Z</dcterms:created>
  <dcterms:modified xsi:type="dcterms:W3CDTF">2022-05-02T03:09:00Z</dcterms:modified>
</cp:coreProperties>
</file>